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ACB2F">
      <w:pPr>
        <w:spacing w:line="360" w:lineRule="auto"/>
        <w:rPr>
          <w:rFonts w:hint="eastAsia" w:ascii="黑体" w:hAnsi="黑体" w:eastAsia="黑体"/>
          <w:szCs w:val="32"/>
        </w:rPr>
      </w:pPr>
      <w:r>
        <w:rPr>
          <w:rFonts w:hint="eastAsia" w:ascii="Times New Roman" w:hAnsi="Times New Roman" w:eastAsia="方正小标宋简体" w:cs="Times New Roman"/>
          <w:sz w:val="48"/>
          <w:szCs w:val="48"/>
        </w:rPr>
        <w:t>管理学院2025届</w:t>
      </w:r>
      <w:r>
        <w:rPr>
          <w:rFonts w:hint="eastAsia" w:ascii="Times New Roman" w:hAnsi="Times New Roman" w:eastAsia="方正小标宋简体" w:cs="Times New Roman"/>
          <w:sz w:val="48"/>
          <w:szCs w:val="48"/>
          <w:lang w:val="en-US" w:eastAsia="zh-CN"/>
        </w:rPr>
        <w:t>毕业生</w:t>
      </w:r>
      <w:r>
        <w:rPr>
          <w:rFonts w:hint="eastAsia" w:ascii="Times New Roman" w:hAnsi="Times New Roman" w:eastAsia="方正小标宋简体" w:cs="Times New Roman"/>
          <w:sz w:val="48"/>
          <w:szCs w:val="48"/>
        </w:rPr>
        <w:t>推荐实习企业名单</w:t>
      </w:r>
    </w:p>
    <w:p w14:paraId="3B436588">
      <w:pPr>
        <w:spacing w:line="360" w:lineRule="auto"/>
        <w:ind w:firstLine="632" w:firstLineChars="200"/>
        <w:rPr>
          <w:rFonts w:hint="default"/>
          <w:szCs w:val="32"/>
          <w:lang w:val="en-US" w:eastAsia="zh-CN"/>
        </w:rPr>
      </w:pPr>
    </w:p>
    <w:tbl>
      <w:tblPr>
        <w:tblStyle w:val="7"/>
        <w:tblW w:w="896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5"/>
        <w:gridCol w:w="1601"/>
        <w:gridCol w:w="857"/>
        <w:gridCol w:w="1354"/>
        <w:gridCol w:w="2040"/>
      </w:tblGrid>
      <w:tr w14:paraId="1095A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3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C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京东物流安徽分公司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7D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安徽省合肥市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0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3"/>
                <w:u w:val="none"/>
                <w:lang w:val="en-US" w:eastAsia="zh-CN" w:bidi="ar"/>
              </w:rPr>
              <w:t>宋鹏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58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18788873116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1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专业不限，物流优先</w:t>
            </w:r>
          </w:p>
        </w:tc>
      </w:tr>
      <w:tr w14:paraId="1FC64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8F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安徽邻几便利店有限公司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E4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安徽省合肥市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71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3"/>
                <w:u w:val="none"/>
                <w:lang w:val="en-US" w:eastAsia="zh-CN" w:bidi="ar"/>
              </w:rPr>
              <w:t>李辉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A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19965059392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1F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管理类</w:t>
            </w:r>
          </w:p>
        </w:tc>
      </w:tr>
      <w:tr w14:paraId="5CA0B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8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北京自如住房租赁有限公司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0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上海市奉贤区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D8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13"/>
              </w:rPr>
              <w:t>李红彦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2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15226196972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管理类</w:t>
            </w:r>
          </w:p>
        </w:tc>
      </w:tr>
      <w:tr w14:paraId="639B3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C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上海链家房地产经纪有限公司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7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上海市市辖区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89D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13"/>
                <w:u w:val="none"/>
                <w:lang w:val="en-US" w:eastAsia="zh-CN" w:bidi="ar-SA"/>
              </w:rPr>
              <w:t>夏媛媛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9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17821920805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C3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管理类</w:t>
            </w:r>
          </w:p>
        </w:tc>
      </w:tr>
      <w:tr w14:paraId="22695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F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珍岛信息技术（上海）股份有限公司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6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上海市静安区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800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13"/>
                <w:u w:val="none"/>
                <w:lang w:val="en-US" w:eastAsia="zh-CN" w:bidi="ar-SA"/>
              </w:rPr>
              <w:t>孙雨晗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ADB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13"/>
                <w:u w:val="none"/>
                <w:lang w:val="en-US" w:eastAsia="zh-CN" w:bidi="ar-SA"/>
              </w:rPr>
              <w:t>18571637983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1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市场营销、人力资源</w:t>
            </w:r>
          </w:p>
        </w:tc>
      </w:tr>
      <w:tr w14:paraId="2267F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DC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浙江一鸣食品股份有限公司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2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浙江省平阳县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54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项煜凯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DE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18957758788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A8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工管、人力</w:t>
            </w:r>
          </w:p>
          <w:p w14:paraId="0F4AB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营销、物流</w:t>
            </w:r>
          </w:p>
        </w:tc>
      </w:tr>
      <w:tr w14:paraId="08FB9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4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江苏优服物流有限公司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E4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合肥市肥东县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C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许经理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C7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18709823889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E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物流</w:t>
            </w:r>
          </w:p>
        </w:tc>
      </w:tr>
      <w:tr w14:paraId="2681F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E0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安徽迎驾贡酒股份有限公司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3D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安徽省霍山县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2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刘欢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3C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18133493725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52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营销、人力</w:t>
            </w:r>
          </w:p>
        </w:tc>
      </w:tr>
      <w:tr w14:paraId="1BA70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9E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安徽三福服饰有限公司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C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安徽省合肥市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38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赵兰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F5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18715601522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DB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工商管理类</w:t>
            </w:r>
          </w:p>
        </w:tc>
      </w:tr>
      <w:tr w14:paraId="6FA68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B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5B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C2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10"/>
                <w:u w:val="none"/>
                <w:lang w:val="en-US" w:eastAsia="zh-CN" w:bidi="ar-SA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0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66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7F33D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39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91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6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10"/>
                <w:u w:val="none"/>
                <w:lang w:val="en-US" w:eastAsia="zh-CN" w:bidi="ar-SA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E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3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 w14:paraId="7A4E0498">
      <w:pPr>
        <w:spacing w:line="360" w:lineRule="auto"/>
        <w:ind w:firstLine="472" w:firstLineChars="200"/>
        <w:rPr>
          <w:rFonts w:hint="default" w:eastAsia="仿宋_GB2312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注：以上为10月23日参加双选会的到会企业名单</w:t>
      </w:r>
    </w:p>
    <w:p w14:paraId="7D2CF6C4"/>
    <w:sectPr>
      <w:footerReference r:id="rId3" w:type="default"/>
      <w:pgSz w:w="11906" w:h="16838"/>
      <w:pgMar w:top="2098" w:right="1474" w:bottom="1985" w:left="1588" w:header="851" w:footer="992" w:gutter="0"/>
      <w:pgNumType w:fmt="decimal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3704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CC4714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CC4714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NjZhOWY4ODM0NmQ1NjlmNjNhYmFjYzY3NDgwY2YifQ=="/>
  </w:docVars>
  <w:rsids>
    <w:rsidRoot w:val="7A464FDA"/>
    <w:rsid w:val="02960BAC"/>
    <w:rsid w:val="05426616"/>
    <w:rsid w:val="08070AA0"/>
    <w:rsid w:val="0A6E710C"/>
    <w:rsid w:val="0F227B67"/>
    <w:rsid w:val="0FFF6612"/>
    <w:rsid w:val="149006F6"/>
    <w:rsid w:val="18494AF6"/>
    <w:rsid w:val="247D5959"/>
    <w:rsid w:val="24DE2D96"/>
    <w:rsid w:val="26691AA3"/>
    <w:rsid w:val="27EF24AB"/>
    <w:rsid w:val="2EBA5A25"/>
    <w:rsid w:val="33095F07"/>
    <w:rsid w:val="357065AB"/>
    <w:rsid w:val="47D4027A"/>
    <w:rsid w:val="4C912990"/>
    <w:rsid w:val="51C8534D"/>
    <w:rsid w:val="52705E6E"/>
    <w:rsid w:val="52C3318F"/>
    <w:rsid w:val="57FB4891"/>
    <w:rsid w:val="58673106"/>
    <w:rsid w:val="65E24686"/>
    <w:rsid w:val="69C44D3E"/>
    <w:rsid w:val="791D2706"/>
    <w:rsid w:val="7A46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80" w:beforeLines="0" w:after="120" w:afterLines="0" w:line="500" w:lineRule="exact"/>
      <w:ind w:firstLine="834" w:firstLineChars="200"/>
      <w:outlineLvl w:val="0"/>
    </w:pPr>
    <w:rPr>
      <w:rFonts w:ascii="Times New Roman" w:hAnsi="Times New Roman" w:eastAsia="黑体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 w:val="0"/>
      <w:keepLines/>
      <w:overflowPunct w:val="0"/>
      <w:spacing w:before="120" w:beforeLines="0" w:beforeAutospacing="0" w:after="180" w:afterLines="0" w:afterAutospacing="0" w:line="600" w:lineRule="exact"/>
      <w:ind w:firstLine="880" w:firstLineChars="200"/>
      <w:outlineLvl w:val="1"/>
    </w:pPr>
    <w:rPr>
      <w:rFonts w:ascii="Times New Roman" w:hAnsi="Times New Roman" w:eastAsia="楷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outlineLvl w:val="2"/>
    </w:pPr>
    <w:rPr>
      <w:rFonts w:ascii="Times New Roman" w:hAnsi="Times New Roman"/>
      <w:b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9">
    <w:name w:val="作者信息"/>
    <w:basedOn w:val="1"/>
    <w:qFormat/>
    <w:uiPriority w:val="0"/>
    <w:pPr>
      <w:spacing w:after="50" w:afterLines="50"/>
      <w:jc w:val="center"/>
    </w:pPr>
    <w:rPr>
      <w:rFonts w:eastAsia="仿宋" w:asciiTheme="minorAscii" w:hAnsiTheme="minorAscii"/>
      <w:sz w:val="28"/>
    </w:rPr>
  </w:style>
  <w:style w:type="paragraph" w:customStyle="1" w:styleId="10">
    <w:name w:val="论文正文"/>
    <w:basedOn w:val="1"/>
    <w:qFormat/>
    <w:uiPriority w:val="0"/>
    <w:pPr>
      <w:spacing w:line="400" w:lineRule="exact"/>
      <w:ind w:firstLine="420" w:firstLineChars="200"/>
    </w:pPr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197</Characters>
  <Lines>0</Lines>
  <Paragraphs>0</Paragraphs>
  <TotalTime>14</TotalTime>
  <ScaleCrop>false</ScaleCrop>
  <LinksUpToDate>false</LinksUpToDate>
  <CharactersWithSpaces>197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2024-10-17T08:32:00Z</dcterms:created>
  <dc:creator>百事没有可乐好喝</dc:creator>
  <cp:lastModifiedBy>百事没有可乐好喝</cp:lastModifiedBy>
  <dcterms:modified xsi:type="dcterms:W3CDTF">2024-10-21T01:31:39Z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D3B2A154419F433FAF82E69989874793_11</vt:lpwstr>
  </property>
</Properties>
</file>